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223A7D5" w14:textId="77777777" w:rsidR="00F25E66" w:rsidRDefault="00DF5EA3">
      <w:pPr>
        <w:spacing w:line="276" w:lineRule="auto"/>
        <w:rPr>
          <w:i/>
          <w:sz w:val="22"/>
          <w:szCs w:val="22"/>
        </w:rPr>
      </w:pPr>
      <w:r>
        <w:rPr>
          <w:i/>
          <w:sz w:val="22"/>
          <w:szCs w:val="22"/>
        </w:rPr>
        <w:t>August 18, 2020</w:t>
      </w:r>
    </w:p>
    <w:p w14:paraId="1CEA758A" w14:textId="77777777" w:rsidR="00F25E66" w:rsidRDefault="00F25E66">
      <w:pPr>
        <w:spacing w:line="276" w:lineRule="auto"/>
        <w:rPr>
          <w:sz w:val="22"/>
          <w:szCs w:val="22"/>
        </w:rPr>
      </w:pPr>
    </w:p>
    <w:p w14:paraId="69ABFCD5" w14:textId="77777777" w:rsidR="00F25E66" w:rsidRDefault="00DF5EA3">
      <w:pPr>
        <w:spacing w:line="276" w:lineRule="auto"/>
        <w:rPr>
          <w:sz w:val="22"/>
          <w:szCs w:val="22"/>
        </w:rPr>
      </w:pPr>
      <w:r>
        <w:rPr>
          <w:sz w:val="22"/>
          <w:szCs w:val="22"/>
        </w:rPr>
        <w:t>Good Afternoon Marcus High School Students and Families,</w:t>
      </w:r>
    </w:p>
    <w:p w14:paraId="060F5F15" w14:textId="77777777" w:rsidR="00F25E66" w:rsidRDefault="00F25E66">
      <w:pPr>
        <w:spacing w:line="276" w:lineRule="auto"/>
        <w:rPr>
          <w:sz w:val="22"/>
          <w:szCs w:val="22"/>
        </w:rPr>
      </w:pPr>
    </w:p>
    <w:p w14:paraId="16BF6B18" w14:textId="77777777" w:rsidR="00F25E66" w:rsidRDefault="00DF5EA3">
      <w:pPr>
        <w:spacing w:line="276" w:lineRule="auto"/>
        <w:rPr>
          <w:sz w:val="22"/>
          <w:szCs w:val="22"/>
        </w:rPr>
      </w:pPr>
      <w:r>
        <w:rPr>
          <w:sz w:val="22"/>
          <w:szCs w:val="22"/>
        </w:rPr>
        <w:t xml:space="preserve">By the time this letter reaches you, many of you may have received welcome emails from your teachers with information leading you to their WebEx lessons for the first day of school. I wanted to touch base about a few items which we hope will help you have </w:t>
      </w:r>
      <w:r>
        <w:rPr>
          <w:sz w:val="22"/>
          <w:szCs w:val="22"/>
        </w:rPr>
        <w:t xml:space="preserve">a great first day. </w:t>
      </w:r>
    </w:p>
    <w:p w14:paraId="487C2F9D" w14:textId="77777777" w:rsidR="00F25E66" w:rsidRDefault="00F25E66">
      <w:pPr>
        <w:spacing w:line="276" w:lineRule="auto"/>
        <w:rPr>
          <w:sz w:val="22"/>
          <w:szCs w:val="22"/>
        </w:rPr>
      </w:pPr>
    </w:p>
    <w:p w14:paraId="5F3B8734" w14:textId="77777777" w:rsidR="00F25E66" w:rsidRDefault="00DF5EA3">
      <w:pPr>
        <w:numPr>
          <w:ilvl w:val="0"/>
          <w:numId w:val="1"/>
        </w:numPr>
        <w:spacing w:line="276" w:lineRule="auto"/>
        <w:rPr>
          <w:color w:val="FF0000"/>
          <w:sz w:val="22"/>
          <w:szCs w:val="22"/>
        </w:rPr>
      </w:pPr>
      <w:r>
        <w:rPr>
          <w:color w:val="FF0000"/>
          <w:sz w:val="22"/>
          <w:szCs w:val="22"/>
        </w:rPr>
        <w:t xml:space="preserve">Skyward is running very slowly today, and it appears that schedules will now be made viewable across LISD for high school students at 5:00 pm. </w:t>
      </w:r>
    </w:p>
    <w:p w14:paraId="09BEC8AF" w14:textId="77777777" w:rsidR="00F25E66" w:rsidRDefault="00DF5EA3">
      <w:pPr>
        <w:numPr>
          <w:ilvl w:val="0"/>
          <w:numId w:val="1"/>
        </w:numPr>
        <w:spacing w:line="276" w:lineRule="auto"/>
        <w:rPr>
          <w:sz w:val="22"/>
          <w:szCs w:val="22"/>
        </w:rPr>
      </w:pPr>
      <w:r>
        <w:rPr>
          <w:sz w:val="22"/>
          <w:szCs w:val="22"/>
        </w:rPr>
        <w:t xml:space="preserve">Please make sure your iPads/Laptops/Devices are fully updated and charged for tomorrow. </w:t>
      </w:r>
    </w:p>
    <w:p w14:paraId="77259F89" w14:textId="77777777" w:rsidR="00F25E66" w:rsidRDefault="00DF5EA3">
      <w:pPr>
        <w:numPr>
          <w:ilvl w:val="0"/>
          <w:numId w:val="1"/>
        </w:numPr>
        <w:spacing w:line="276" w:lineRule="auto"/>
        <w:rPr>
          <w:sz w:val="22"/>
          <w:szCs w:val="22"/>
        </w:rPr>
      </w:pPr>
      <w:r>
        <w:rPr>
          <w:sz w:val="22"/>
          <w:szCs w:val="22"/>
        </w:rPr>
        <w:t>Pl</w:t>
      </w:r>
      <w:r>
        <w:rPr>
          <w:sz w:val="22"/>
          <w:szCs w:val="22"/>
        </w:rPr>
        <w:t xml:space="preserve">ease be sure to download WebEx teams and WebEx meetings to your device. If you need help downloading these apps, click </w:t>
      </w:r>
      <w:hyperlink r:id="rId8">
        <w:r>
          <w:rPr>
            <w:color w:val="1155CC"/>
            <w:sz w:val="22"/>
            <w:szCs w:val="22"/>
            <w:u w:val="single"/>
          </w:rPr>
          <w:t>here</w:t>
        </w:r>
      </w:hyperlink>
      <w:r>
        <w:rPr>
          <w:sz w:val="22"/>
          <w:szCs w:val="22"/>
        </w:rPr>
        <w:t xml:space="preserve">. </w:t>
      </w:r>
    </w:p>
    <w:p w14:paraId="79665349" w14:textId="77777777" w:rsidR="00F25E66" w:rsidRDefault="00DF5EA3">
      <w:pPr>
        <w:numPr>
          <w:ilvl w:val="0"/>
          <w:numId w:val="1"/>
        </w:numPr>
        <w:spacing w:line="276" w:lineRule="auto"/>
        <w:rPr>
          <w:sz w:val="22"/>
          <w:szCs w:val="22"/>
        </w:rPr>
      </w:pPr>
      <w:r>
        <w:rPr>
          <w:sz w:val="22"/>
          <w:szCs w:val="22"/>
        </w:rPr>
        <w:t xml:space="preserve">Click </w:t>
      </w:r>
      <w:hyperlink r:id="rId9">
        <w:r>
          <w:rPr>
            <w:color w:val="1155CC"/>
            <w:sz w:val="22"/>
            <w:szCs w:val="22"/>
            <w:u w:val="single"/>
          </w:rPr>
          <w:t>here</w:t>
        </w:r>
      </w:hyperlink>
      <w:r>
        <w:rPr>
          <w:sz w:val="22"/>
          <w:szCs w:val="22"/>
        </w:rPr>
        <w:t xml:space="preserve"> to access our bell schedule for now through September 4th.</w:t>
      </w:r>
    </w:p>
    <w:p w14:paraId="659615EC" w14:textId="77777777" w:rsidR="00F25E66" w:rsidRDefault="00DF5EA3">
      <w:pPr>
        <w:numPr>
          <w:ilvl w:val="0"/>
          <w:numId w:val="1"/>
        </w:numPr>
        <w:spacing w:line="276" w:lineRule="auto"/>
        <w:rPr>
          <w:sz w:val="22"/>
          <w:szCs w:val="22"/>
        </w:rPr>
      </w:pPr>
      <w:r>
        <w:rPr>
          <w:sz w:val="22"/>
          <w:szCs w:val="22"/>
        </w:rPr>
        <w:t>If there is an error in your schedule, please follow the steps detailed in the letter I sent you on August</w:t>
      </w:r>
      <w:r>
        <w:rPr>
          <w:sz w:val="22"/>
          <w:szCs w:val="22"/>
        </w:rPr>
        <w:t xml:space="preserve"> 16th. Please click </w:t>
      </w:r>
      <w:hyperlink r:id="rId10">
        <w:r>
          <w:rPr>
            <w:color w:val="1155CC"/>
            <w:sz w:val="22"/>
            <w:szCs w:val="22"/>
            <w:u w:val="single"/>
          </w:rPr>
          <w:t>here</w:t>
        </w:r>
      </w:hyperlink>
      <w:r>
        <w:rPr>
          <w:sz w:val="22"/>
          <w:szCs w:val="22"/>
        </w:rPr>
        <w:t xml:space="preserve"> to access that letter. Our counselors are hard at work and we have dedicated additional staff members to help take calls for our </w:t>
      </w:r>
      <w:r>
        <w:rPr>
          <w:sz w:val="22"/>
          <w:szCs w:val="22"/>
        </w:rPr>
        <w:t>counselors the next few days as we work through this process.</w:t>
      </w:r>
    </w:p>
    <w:p w14:paraId="49D3E90F" w14:textId="77777777" w:rsidR="00F25E66" w:rsidRDefault="00DF5EA3">
      <w:pPr>
        <w:numPr>
          <w:ilvl w:val="0"/>
          <w:numId w:val="1"/>
        </w:numPr>
        <w:spacing w:line="276" w:lineRule="auto"/>
        <w:rPr>
          <w:sz w:val="22"/>
          <w:szCs w:val="22"/>
        </w:rPr>
      </w:pPr>
      <w:r>
        <w:rPr>
          <w:sz w:val="22"/>
          <w:szCs w:val="22"/>
        </w:rPr>
        <w:t xml:space="preserve">Plan for a good place to learn from each day in which you can focus on your lessons and also have everything you need to take notes, etc. </w:t>
      </w:r>
    </w:p>
    <w:p w14:paraId="61A0B49F" w14:textId="77777777" w:rsidR="00F25E66" w:rsidRDefault="00DF5EA3">
      <w:pPr>
        <w:numPr>
          <w:ilvl w:val="0"/>
          <w:numId w:val="1"/>
        </w:numPr>
        <w:spacing w:line="276" w:lineRule="auto"/>
        <w:rPr>
          <w:color w:val="FF0000"/>
          <w:sz w:val="22"/>
          <w:szCs w:val="22"/>
        </w:rPr>
      </w:pPr>
      <w:r>
        <w:rPr>
          <w:color w:val="FF0000"/>
          <w:sz w:val="22"/>
          <w:szCs w:val="22"/>
        </w:rPr>
        <w:t>Even if there is an error please attend all classes lis</w:t>
      </w:r>
      <w:r>
        <w:rPr>
          <w:color w:val="FF0000"/>
          <w:sz w:val="22"/>
          <w:szCs w:val="22"/>
        </w:rPr>
        <w:t xml:space="preserve">ted on your schedule in order to be counted present. </w:t>
      </w:r>
    </w:p>
    <w:p w14:paraId="6D3E1F3C" w14:textId="77777777" w:rsidR="00F25E66" w:rsidRDefault="00DF5EA3">
      <w:pPr>
        <w:numPr>
          <w:ilvl w:val="0"/>
          <w:numId w:val="1"/>
        </w:numPr>
        <w:spacing w:line="276" w:lineRule="auto"/>
        <w:rPr>
          <w:color w:val="FF0000"/>
          <w:sz w:val="22"/>
          <w:szCs w:val="22"/>
        </w:rPr>
      </w:pPr>
      <w:r>
        <w:rPr>
          <w:color w:val="FF0000"/>
          <w:sz w:val="22"/>
          <w:szCs w:val="22"/>
        </w:rPr>
        <w:t>Check Skyward after 5:00 pm this evening for your schedule and please check it again in the morning as we continue to balance our master schedule.</w:t>
      </w:r>
    </w:p>
    <w:p w14:paraId="03413B15" w14:textId="77777777" w:rsidR="00F25E66" w:rsidRDefault="00F25E66">
      <w:pPr>
        <w:spacing w:line="276" w:lineRule="auto"/>
        <w:rPr>
          <w:sz w:val="22"/>
          <w:szCs w:val="22"/>
        </w:rPr>
      </w:pPr>
    </w:p>
    <w:p w14:paraId="788458E3" w14:textId="77777777" w:rsidR="00F25E66" w:rsidRDefault="00DF5EA3">
      <w:pPr>
        <w:spacing w:line="276" w:lineRule="auto"/>
        <w:rPr>
          <w:b/>
          <w:sz w:val="22"/>
          <w:szCs w:val="22"/>
        </w:rPr>
      </w:pPr>
      <w:r>
        <w:rPr>
          <w:sz w:val="22"/>
          <w:szCs w:val="22"/>
        </w:rPr>
        <w:t>Students, we’ve missed you! Remember to set your alarm</w:t>
      </w:r>
      <w:r>
        <w:rPr>
          <w:sz w:val="22"/>
          <w:szCs w:val="22"/>
        </w:rPr>
        <w:t xml:space="preserve">s for tomorrow morning; 1st period begins at 9:00 am! This is going to be a great year because we will work together to make it one! </w:t>
      </w:r>
      <w:r>
        <w:rPr>
          <w:b/>
          <w:sz w:val="22"/>
          <w:szCs w:val="22"/>
        </w:rPr>
        <w:t>“WE ARE MARCUS! WE ARE ONE!”</w:t>
      </w:r>
    </w:p>
    <w:p w14:paraId="0852E884" w14:textId="77777777" w:rsidR="00F25E66" w:rsidRDefault="00F25E66">
      <w:pPr>
        <w:spacing w:line="276" w:lineRule="auto"/>
        <w:rPr>
          <w:sz w:val="22"/>
          <w:szCs w:val="22"/>
        </w:rPr>
      </w:pPr>
    </w:p>
    <w:p w14:paraId="6FAED7A8" w14:textId="77777777" w:rsidR="00F25E66" w:rsidRDefault="00F25E66">
      <w:pPr>
        <w:spacing w:line="276" w:lineRule="auto"/>
        <w:rPr>
          <w:sz w:val="22"/>
          <w:szCs w:val="22"/>
        </w:rPr>
      </w:pPr>
    </w:p>
    <w:p w14:paraId="219441B8" w14:textId="77777777" w:rsidR="00F25E66" w:rsidRDefault="00DF5EA3">
      <w:pPr>
        <w:spacing w:line="276" w:lineRule="auto"/>
        <w:rPr>
          <w:sz w:val="22"/>
          <w:szCs w:val="22"/>
        </w:rPr>
      </w:pPr>
      <w:r>
        <w:rPr>
          <w:sz w:val="22"/>
          <w:szCs w:val="22"/>
        </w:rPr>
        <w:t xml:space="preserve">Sincerely, </w:t>
      </w:r>
    </w:p>
    <w:p w14:paraId="4FA9E2B8" w14:textId="77777777" w:rsidR="00F25E66" w:rsidRDefault="00F25E66">
      <w:pPr>
        <w:spacing w:line="276" w:lineRule="auto"/>
        <w:rPr>
          <w:sz w:val="22"/>
          <w:szCs w:val="22"/>
        </w:rPr>
      </w:pPr>
    </w:p>
    <w:p w14:paraId="436B937F" w14:textId="77777777" w:rsidR="00F25E66" w:rsidRDefault="00DF5EA3">
      <w:pPr>
        <w:spacing w:line="276" w:lineRule="auto"/>
        <w:rPr>
          <w:sz w:val="22"/>
          <w:szCs w:val="22"/>
        </w:rPr>
      </w:pPr>
      <w:r>
        <w:rPr>
          <w:sz w:val="22"/>
          <w:szCs w:val="22"/>
        </w:rPr>
        <w:t>Will Skelton</w:t>
      </w:r>
    </w:p>
    <w:p w14:paraId="11064322" w14:textId="77777777" w:rsidR="00F25E66" w:rsidRDefault="00DF5EA3">
      <w:pPr>
        <w:spacing w:line="276" w:lineRule="auto"/>
        <w:rPr>
          <w:sz w:val="22"/>
          <w:szCs w:val="22"/>
        </w:rPr>
      </w:pPr>
      <w:r>
        <w:rPr>
          <w:sz w:val="22"/>
          <w:szCs w:val="22"/>
        </w:rPr>
        <w:t>Principal</w:t>
      </w:r>
    </w:p>
    <w:p w14:paraId="384A3A95" w14:textId="77777777" w:rsidR="00F25E66" w:rsidRDefault="00DF5EA3">
      <w:pPr>
        <w:spacing w:line="276" w:lineRule="auto"/>
        <w:rPr>
          <w:sz w:val="22"/>
          <w:szCs w:val="22"/>
        </w:rPr>
      </w:pPr>
      <w:r>
        <w:rPr>
          <w:sz w:val="22"/>
          <w:szCs w:val="22"/>
        </w:rPr>
        <w:t>Marcus High School</w:t>
      </w:r>
    </w:p>
    <w:p w14:paraId="12B627B2" w14:textId="77777777" w:rsidR="00F25E66" w:rsidRDefault="00DF5EA3">
      <w:pPr>
        <w:rPr>
          <w:sz w:val="22"/>
          <w:szCs w:val="22"/>
        </w:rPr>
      </w:pPr>
      <w:bookmarkStart w:id="0" w:name="_heading=h.mroxuc3jpy3l" w:colFirst="0" w:colLast="0"/>
      <w:bookmarkEnd w:id="0"/>
      <w:r>
        <w:rPr>
          <w:noProof/>
          <w:sz w:val="22"/>
          <w:szCs w:val="22"/>
        </w:rPr>
        <w:drawing>
          <wp:inline distT="114300" distB="114300" distL="114300" distR="114300" wp14:anchorId="4288B9D3" wp14:editId="124D9C7C">
            <wp:extent cx="1113265" cy="108870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113265" cy="1088707"/>
                    </a:xfrm>
                    <a:prstGeom prst="rect">
                      <a:avLst/>
                    </a:prstGeom>
                    <a:ln/>
                  </pic:spPr>
                </pic:pic>
              </a:graphicData>
            </a:graphic>
          </wp:inline>
        </w:drawing>
      </w:r>
    </w:p>
    <w:p w14:paraId="711D88AA" w14:textId="77777777" w:rsidR="00F25E66" w:rsidRDefault="00DF5EA3">
      <w:pPr>
        <w:rPr>
          <w:rFonts w:ascii="Calibri" w:eastAsia="Calibri" w:hAnsi="Calibri" w:cs="Calibri"/>
          <w:b/>
          <w:i/>
          <w:sz w:val="22"/>
          <w:szCs w:val="22"/>
        </w:rPr>
      </w:pPr>
      <w:bookmarkStart w:id="1" w:name="_heading=h.v4zdaqlm1jhi" w:colFirst="0" w:colLast="0"/>
      <w:bookmarkEnd w:id="1"/>
      <w:r>
        <w:rPr>
          <w:rFonts w:ascii="Calibri" w:eastAsia="Calibri" w:hAnsi="Calibri" w:cs="Calibri"/>
          <w:b/>
          <w:i/>
          <w:sz w:val="22"/>
          <w:szCs w:val="22"/>
        </w:rPr>
        <w:t>“WE ARE MARCUS! WE ARE ONE!”</w:t>
      </w:r>
    </w:p>
    <w:p w14:paraId="1510DA05" w14:textId="77777777" w:rsidR="00F25E66" w:rsidRDefault="00F25E66">
      <w:pPr>
        <w:rPr>
          <w:sz w:val="22"/>
          <w:szCs w:val="22"/>
        </w:rPr>
      </w:pPr>
      <w:bookmarkStart w:id="2" w:name="_heading=h.k6tt44d27v8l" w:colFirst="0" w:colLast="0"/>
      <w:bookmarkEnd w:id="2"/>
    </w:p>
    <w:sectPr w:rsidR="00F25E66">
      <w:headerReference w:type="even" r:id="rId12"/>
      <w:headerReference w:type="default" r:id="rId13"/>
      <w:footerReference w:type="even" r:id="rId14"/>
      <w:footerReference w:type="default" r:id="rId15"/>
      <w:headerReference w:type="first" r:id="rId16"/>
      <w:footerReference w:type="first" r:id="rId17"/>
      <w:pgSz w:w="12240" w:h="15840"/>
      <w:pgMar w:top="431" w:right="431" w:bottom="431" w:left="43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EC0F9" w14:textId="77777777" w:rsidR="00DF5EA3" w:rsidRDefault="00DF5EA3">
      <w:r>
        <w:separator/>
      </w:r>
    </w:p>
  </w:endnote>
  <w:endnote w:type="continuationSeparator" w:id="0">
    <w:p w14:paraId="251E9F0B" w14:textId="77777777" w:rsidR="00DF5EA3" w:rsidRDefault="00DF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rsiva">
    <w:panose1 w:val="00000000000000000000"/>
    <w:charset w:val="B1"/>
    <w:family w:val="auto"/>
    <w:pitch w:val="variable"/>
    <w:sig w:usb0="80000843" w:usb1="40000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2906C" w14:textId="77777777" w:rsidR="00F25E66" w:rsidRDefault="00F25E6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2C358" w14:textId="77777777" w:rsidR="00F25E66" w:rsidRDefault="00F25E66">
    <w:pPr>
      <w:pBdr>
        <w:top w:val="nil"/>
        <w:left w:val="nil"/>
        <w:bottom w:val="nil"/>
        <w:right w:val="nil"/>
        <w:between w:val="nil"/>
      </w:pBdr>
      <w:tabs>
        <w:tab w:val="center" w:pos="4680"/>
        <w:tab w:val="right" w:pos="9360"/>
      </w:tabs>
      <w:rPr>
        <w:b/>
        <w:i/>
        <w:color w:val="FF0000"/>
        <w:sz w:val="26"/>
        <w:szCs w:val="26"/>
      </w:rPr>
    </w:pPr>
  </w:p>
  <w:p w14:paraId="359CDC17" w14:textId="77777777" w:rsidR="00F25E66" w:rsidRDefault="00DF5EA3">
    <w:pPr>
      <w:pBdr>
        <w:top w:val="nil"/>
        <w:left w:val="nil"/>
        <w:bottom w:val="nil"/>
        <w:right w:val="nil"/>
        <w:between w:val="nil"/>
      </w:pBdr>
      <w:tabs>
        <w:tab w:val="center" w:pos="4680"/>
        <w:tab w:val="right" w:pos="9360"/>
        <w:tab w:val="left" w:pos="507"/>
        <w:tab w:val="center" w:pos="5400"/>
      </w:tabs>
      <w:jc w:val="center"/>
      <w:rPr>
        <w:b/>
        <w:i/>
        <w:color w:val="FF0000"/>
        <w:sz w:val="26"/>
        <w:szCs w:val="26"/>
      </w:rPr>
    </w:pPr>
    <w:r>
      <w:rPr>
        <w:b/>
        <w:i/>
        <w:color w:val="FF0000"/>
        <w:sz w:val="26"/>
        <w:szCs w:val="26"/>
      </w:rPr>
      <w:t>HOME OF THE MARAUDERS</w:t>
    </w:r>
  </w:p>
  <w:p w14:paraId="5DB41F04" w14:textId="77777777" w:rsidR="00F25E66" w:rsidRDefault="00DF5EA3">
    <w:pPr>
      <w:pBdr>
        <w:top w:val="nil"/>
        <w:left w:val="nil"/>
        <w:bottom w:val="nil"/>
        <w:right w:val="nil"/>
        <w:between w:val="nil"/>
      </w:pBdr>
      <w:tabs>
        <w:tab w:val="center" w:pos="4680"/>
        <w:tab w:val="right" w:pos="9360"/>
      </w:tabs>
      <w:jc w:val="center"/>
      <w:rPr>
        <w:i/>
        <w:color w:val="000000"/>
        <w:sz w:val="22"/>
        <w:szCs w:val="22"/>
      </w:rPr>
    </w:pPr>
    <w:r>
      <w:rPr>
        <w:i/>
        <w:color w:val="000000"/>
        <w:sz w:val="22"/>
        <w:szCs w:val="22"/>
      </w:rPr>
      <w:t>5707 MORRISS RD. FLOWER MOUND, TX 75028</w:t>
    </w:r>
  </w:p>
  <w:p w14:paraId="6216D34A" w14:textId="77777777" w:rsidR="00F25E66" w:rsidRDefault="00DF5EA3">
    <w:pPr>
      <w:pBdr>
        <w:top w:val="nil"/>
        <w:left w:val="nil"/>
        <w:bottom w:val="nil"/>
        <w:right w:val="nil"/>
        <w:between w:val="nil"/>
      </w:pBdr>
      <w:tabs>
        <w:tab w:val="center" w:pos="4680"/>
        <w:tab w:val="right" w:pos="9360"/>
      </w:tabs>
      <w:jc w:val="center"/>
      <w:rPr>
        <w:i/>
        <w:color w:val="000000"/>
        <w:sz w:val="22"/>
        <w:szCs w:val="22"/>
      </w:rPr>
    </w:pPr>
    <w:r>
      <w:rPr>
        <w:i/>
        <w:color w:val="000000"/>
        <w:sz w:val="22"/>
        <w:szCs w:val="22"/>
      </w:rPr>
      <w:t>PHONE: (469) 713-5196.        FAX: (972) 350-9313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0AFCE" w14:textId="77777777" w:rsidR="009A3550" w:rsidRDefault="009A3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6F00C" w14:textId="77777777" w:rsidR="00DF5EA3" w:rsidRDefault="00DF5EA3">
      <w:r>
        <w:separator/>
      </w:r>
    </w:p>
  </w:footnote>
  <w:footnote w:type="continuationSeparator" w:id="0">
    <w:p w14:paraId="1F96353C" w14:textId="77777777" w:rsidR="00DF5EA3" w:rsidRDefault="00DF5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56B28" w14:textId="77777777" w:rsidR="00F25E66" w:rsidRDefault="00F25E6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DD5BF" w14:textId="77777777" w:rsidR="009A3550" w:rsidRDefault="009A35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62072" w14:textId="77777777" w:rsidR="00F25E66" w:rsidRDefault="00F25E66">
    <w:pPr>
      <w:widowControl w:val="0"/>
      <w:rPr>
        <w:rFonts w:ascii="Corsiva" w:eastAsia="Corsiva" w:hAnsi="Corsiva" w:cs="Corsiva"/>
        <w:b/>
        <w:color w:val="FF0000"/>
        <w:sz w:val="16"/>
        <w:szCs w:val="16"/>
      </w:rPr>
    </w:pPr>
  </w:p>
  <w:tbl>
    <w:tblPr>
      <w:tblStyle w:val="a2"/>
      <w:tblW w:w="113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8"/>
    </w:tblGrid>
    <w:tr w:rsidR="00F25E66" w14:paraId="543CE2BB" w14:textId="77777777">
      <w:tc>
        <w:tcPr>
          <w:tcW w:w="11378" w:type="dxa"/>
          <w:tcBorders>
            <w:top w:val="single" w:sz="24" w:space="0" w:color="000000"/>
            <w:left w:val="single" w:sz="24" w:space="0" w:color="000000"/>
            <w:bottom w:val="single" w:sz="24" w:space="0" w:color="000000"/>
            <w:right w:val="single" w:sz="24" w:space="0" w:color="000000"/>
          </w:tcBorders>
          <w:shd w:val="clear" w:color="auto" w:fill="D9D9D9"/>
          <w:tcMar>
            <w:top w:w="100" w:type="dxa"/>
            <w:left w:w="100" w:type="dxa"/>
            <w:bottom w:w="100" w:type="dxa"/>
            <w:right w:w="100" w:type="dxa"/>
          </w:tcMar>
        </w:tcPr>
        <w:p w14:paraId="3F37A189" w14:textId="77777777" w:rsidR="00F25E66" w:rsidRDefault="00DF5EA3">
          <w:pPr>
            <w:widowControl w:val="0"/>
            <w:jc w:val="center"/>
            <w:rPr>
              <w:rFonts w:ascii="Corsiva" w:eastAsia="Corsiva" w:hAnsi="Corsiva" w:cs="Corsiva"/>
              <w:b/>
              <w:color w:val="FF0000"/>
              <w:sz w:val="60"/>
              <w:szCs w:val="60"/>
            </w:rPr>
          </w:pPr>
          <w:r>
            <w:rPr>
              <w:rFonts w:ascii="Corsiva" w:eastAsia="Corsiva" w:hAnsi="Corsiva" w:cs="Corsiva"/>
              <w:b/>
              <w:color w:val="FF0000"/>
              <w:sz w:val="60"/>
              <w:szCs w:val="60"/>
            </w:rPr>
            <w:t>Edward S. Marcus High School, Est. 1981</w:t>
          </w:r>
        </w:p>
      </w:tc>
    </w:tr>
  </w:tbl>
  <w:p w14:paraId="3ED2F13B" w14:textId="77777777" w:rsidR="00F25E66" w:rsidRDefault="00F25E66">
    <w:pPr>
      <w:widowControl w:val="0"/>
      <w:rPr>
        <w:rFonts w:ascii="Corsiva" w:eastAsia="Corsiva" w:hAnsi="Corsiva" w:cs="Corsiva"/>
        <w:b/>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3E2896"/>
    <w:multiLevelType w:val="multilevel"/>
    <w:tmpl w:val="8EDE6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E66"/>
    <w:rsid w:val="009A3550"/>
    <w:rsid w:val="00DF5EA3"/>
    <w:rsid w:val="00F2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99A36"/>
  <w15:docId w15:val="{469C1133-2CD5-4544-8A17-2937B88F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9687C"/>
    <w:pPr>
      <w:tabs>
        <w:tab w:val="center" w:pos="4680"/>
        <w:tab w:val="right" w:pos="9360"/>
      </w:tabs>
    </w:pPr>
  </w:style>
  <w:style w:type="character" w:customStyle="1" w:styleId="HeaderChar">
    <w:name w:val="Header Char"/>
    <w:basedOn w:val="DefaultParagraphFont"/>
    <w:link w:val="Header"/>
    <w:uiPriority w:val="99"/>
    <w:rsid w:val="0059687C"/>
  </w:style>
  <w:style w:type="paragraph" w:styleId="Footer">
    <w:name w:val="footer"/>
    <w:basedOn w:val="Normal"/>
    <w:link w:val="FooterChar"/>
    <w:uiPriority w:val="99"/>
    <w:unhideWhenUsed/>
    <w:rsid w:val="0059687C"/>
    <w:pPr>
      <w:tabs>
        <w:tab w:val="center" w:pos="4680"/>
        <w:tab w:val="right" w:pos="9360"/>
      </w:tabs>
    </w:pPr>
  </w:style>
  <w:style w:type="character" w:customStyle="1" w:styleId="FooterChar">
    <w:name w:val="Footer Char"/>
    <w:basedOn w:val="DefaultParagraphFont"/>
    <w:link w:val="Footer"/>
    <w:uiPriority w:val="99"/>
    <w:rsid w:val="0059687C"/>
  </w:style>
  <w:style w:type="paragraph" w:styleId="NormalWeb">
    <w:name w:val="Normal (Web)"/>
    <w:basedOn w:val="Normal"/>
    <w:uiPriority w:val="99"/>
    <w:semiHidden/>
    <w:unhideWhenUsed/>
    <w:rsid w:val="009D13CB"/>
    <w:pPr>
      <w:spacing w:before="100" w:beforeAutospacing="1" w:after="100" w:afterAutospacing="1"/>
    </w:pPr>
    <w:rPr>
      <w:rFonts w:ascii="Times New Roman" w:eastAsia="Times New Roman" w:hAnsi="Times New Roman" w:cs="Times New Roman"/>
    </w:rPr>
  </w:style>
  <w:style w:type="paragraph" w:customStyle="1" w:styleId="Default">
    <w:name w:val="Default"/>
    <w:rsid w:val="00EC08CC"/>
    <w:pPr>
      <w:autoSpaceDE w:val="0"/>
      <w:autoSpaceDN w:val="0"/>
      <w:adjustRightInd w:val="0"/>
    </w:pPr>
    <w:rPr>
      <w:rFonts w:ascii="Arial Rounded MT Bold" w:hAnsi="Arial Rounded MT Bold" w:cs="Arial Rounded MT Bold"/>
      <w:color w:val="000000"/>
    </w:rPr>
  </w:style>
  <w:style w:type="character" w:styleId="Hyperlink">
    <w:name w:val="Hyperlink"/>
    <w:basedOn w:val="DefaultParagraphFont"/>
    <w:uiPriority w:val="99"/>
    <w:unhideWhenUsed/>
    <w:rsid w:val="00EC08CC"/>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hcb7cq-8NTwODZglDlkBR7ZfkKy08xHpcVPSo6X5u74/ed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rive.google.com/file/d/1cxNrXUSOdLeqWFrC-YJ4Kq2z23T1AG-_/view?usp=sh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file/d/1rauLbKzfTO5TJ3HCbBfKHrP_i6oTdCh7/view?usp=shar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ucftxpAwORlwu4AHFa4A0J8yoQ==">AMUW2mUCtYjBdJmNZrBP4YahbyZL3MQ4bMnJqc9ysXE6U0TtNK/3VL7Qe8yXaHSCQH/KJ394VpW61pC9AbUxhWmZf/cdhU3AdzXrbixP/jH8r+w6Q1BPIRJrpf5gOUjcVIubQVyoHap8OYjdQDGIqdVeW3THYtyN2+IVNVAXDktbQ67yasJVSxc=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FROM THE OFFICE OF THE PRINCIPAL</dc:creator>
  <cp:lastModifiedBy>McGinnis, Nancy</cp:lastModifiedBy>
  <cp:revision>2</cp:revision>
  <dcterms:created xsi:type="dcterms:W3CDTF">2020-08-18T21:26:00Z</dcterms:created>
  <dcterms:modified xsi:type="dcterms:W3CDTF">2020-08-18T21:26:00Z</dcterms:modified>
</cp:coreProperties>
</file>